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8006" w14:textId="77777777" w:rsidR="00910211" w:rsidRDefault="00846B85">
      <w:r>
        <w:rPr>
          <w:rFonts w:ascii="Arial" w:hAnsi="Arial"/>
          <w:sz w:val="22"/>
        </w:rPr>
        <w:t>Comunicazione disservizio fornitura di energia elettrica</w:t>
      </w:r>
    </w:p>
    <w:p w14:paraId="7F1D34B3" w14:textId="77777777" w:rsidR="00910211" w:rsidRDefault="00910211"/>
    <w:p w14:paraId="1E7BC505" w14:textId="77777777" w:rsidR="00910211" w:rsidRDefault="00846B85">
      <w:r>
        <w:rPr>
          <w:rFonts w:ascii="Arial" w:hAnsi="Arial"/>
          <w:sz w:val="22"/>
        </w:rPr>
        <w:t xml:space="preserve">Il </w:t>
      </w:r>
      <w:proofErr w:type="gramStart"/>
      <w:r>
        <w:rPr>
          <w:rFonts w:ascii="Arial" w:hAnsi="Arial"/>
          <w:sz w:val="22"/>
        </w:rPr>
        <w:t>sottoscritto  …</w:t>
      </w:r>
      <w:proofErr w:type="gramEnd"/>
      <w:r>
        <w:rPr>
          <w:rFonts w:ascii="Arial" w:hAnsi="Arial"/>
          <w:sz w:val="22"/>
        </w:rPr>
        <w:t>……………………………………… c.f. …………………………………………</w:t>
      </w:r>
    </w:p>
    <w:p w14:paraId="0D420C63" w14:textId="77777777" w:rsidR="00910211" w:rsidRDefault="00846B85">
      <w:r>
        <w:rPr>
          <w:rFonts w:ascii="Arial" w:hAnsi="Arial"/>
          <w:sz w:val="22"/>
        </w:rPr>
        <w:t>facendo seguito a quanto in oggetto, comunica le seguenti segnalazioni di interruzione / disservizio della fornitura di energia elettrica:</w:t>
      </w:r>
    </w:p>
    <w:p w14:paraId="39E1F4F4" w14:textId="77777777" w:rsidR="00910211" w:rsidRDefault="00910211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1697"/>
        <w:gridCol w:w="2127"/>
        <w:gridCol w:w="2267"/>
        <w:gridCol w:w="3537"/>
      </w:tblGrid>
      <w:tr w:rsidR="00910211" w14:paraId="22CAA041" w14:textId="77777777">
        <w:tc>
          <w:tcPr>
            <w:tcW w:w="1696" w:type="dxa"/>
          </w:tcPr>
          <w:p w14:paraId="2C7EF6F4" w14:textId="77777777" w:rsidR="00910211" w:rsidRDefault="00846B85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rial" w:eastAsia="Aptos" w:hAnsi="Arial"/>
              </w:rPr>
              <w:t>giorno</w:t>
            </w:r>
          </w:p>
        </w:tc>
        <w:tc>
          <w:tcPr>
            <w:tcW w:w="2127" w:type="dxa"/>
          </w:tcPr>
          <w:p w14:paraId="1DD4BEF7" w14:textId="77777777" w:rsidR="00910211" w:rsidRDefault="00846B85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rial" w:eastAsia="Aptos" w:hAnsi="Arial"/>
              </w:rPr>
              <w:t>Dalle ore</w:t>
            </w:r>
          </w:p>
          <w:p w14:paraId="05AED8C9" w14:textId="77777777" w:rsidR="00910211" w:rsidRDefault="00846B85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rial" w:eastAsia="Aptos" w:hAnsi="Arial"/>
              </w:rPr>
              <w:t>alle ore</w:t>
            </w:r>
          </w:p>
        </w:tc>
        <w:tc>
          <w:tcPr>
            <w:tcW w:w="2267" w:type="dxa"/>
          </w:tcPr>
          <w:p w14:paraId="1FBF3C56" w14:textId="77777777" w:rsidR="00910211" w:rsidRDefault="00846B85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rial" w:eastAsia="Aptos" w:hAnsi="Arial"/>
              </w:rPr>
              <w:t>Indirizzo</w:t>
            </w:r>
          </w:p>
        </w:tc>
        <w:tc>
          <w:tcPr>
            <w:tcW w:w="3537" w:type="dxa"/>
          </w:tcPr>
          <w:p w14:paraId="067A7441" w14:textId="77777777" w:rsidR="00910211" w:rsidRDefault="00846B85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ascii="Arial" w:eastAsia="Aptos" w:hAnsi="Arial"/>
              </w:rPr>
              <w:t>Problema riscontrato</w:t>
            </w:r>
          </w:p>
        </w:tc>
      </w:tr>
      <w:tr w:rsidR="00910211" w14:paraId="288BD05C" w14:textId="77777777">
        <w:trPr>
          <w:trHeight w:val="1380"/>
        </w:trPr>
        <w:tc>
          <w:tcPr>
            <w:tcW w:w="1696" w:type="dxa"/>
          </w:tcPr>
          <w:p w14:paraId="5272B1C2" w14:textId="77777777" w:rsidR="00910211" w:rsidRDefault="00910211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127" w:type="dxa"/>
          </w:tcPr>
          <w:p w14:paraId="151A38A5" w14:textId="77777777" w:rsidR="00910211" w:rsidRDefault="00910211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267" w:type="dxa"/>
          </w:tcPr>
          <w:p w14:paraId="29FBCB43" w14:textId="77777777" w:rsidR="00910211" w:rsidRDefault="00910211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3537" w:type="dxa"/>
          </w:tcPr>
          <w:p w14:paraId="3BB1A175" w14:textId="77777777" w:rsidR="00910211" w:rsidRDefault="00910211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910211" w14:paraId="34CA1430" w14:textId="77777777">
        <w:trPr>
          <w:trHeight w:val="1401"/>
        </w:trPr>
        <w:tc>
          <w:tcPr>
            <w:tcW w:w="1696" w:type="dxa"/>
          </w:tcPr>
          <w:p w14:paraId="16C51E82" w14:textId="77777777" w:rsidR="00910211" w:rsidRDefault="00910211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127" w:type="dxa"/>
          </w:tcPr>
          <w:p w14:paraId="233026D6" w14:textId="77777777" w:rsidR="00910211" w:rsidRDefault="00910211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267" w:type="dxa"/>
          </w:tcPr>
          <w:p w14:paraId="094EAFC5" w14:textId="77777777" w:rsidR="00910211" w:rsidRDefault="00910211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3537" w:type="dxa"/>
          </w:tcPr>
          <w:p w14:paraId="2AB9CBBE" w14:textId="77777777" w:rsidR="00910211" w:rsidRDefault="00910211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910211" w14:paraId="2727C493" w14:textId="77777777">
        <w:trPr>
          <w:trHeight w:val="1406"/>
        </w:trPr>
        <w:tc>
          <w:tcPr>
            <w:tcW w:w="1696" w:type="dxa"/>
          </w:tcPr>
          <w:p w14:paraId="477538F3" w14:textId="77777777" w:rsidR="00910211" w:rsidRDefault="00910211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127" w:type="dxa"/>
          </w:tcPr>
          <w:p w14:paraId="77168F00" w14:textId="77777777" w:rsidR="00910211" w:rsidRDefault="00910211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267" w:type="dxa"/>
          </w:tcPr>
          <w:p w14:paraId="3778F334" w14:textId="77777777" w:rsidR="00910211" w:rsidRDefault="00910211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3537" w:type="dxa"/>
          </w:tcPr>
          <w:p w14:paraId="3616E3A3" w14:textId="77777777" w:rsidR="00910211" w:rsidRDefault="00910211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910211" w14:paraId="2300CCB3" w14:textId="77777777">
        <w:trPr>
          <w:trHeight w:val="1426"/>
        </w:trPr>
        <w:tc>
          <w:tcPr>
            <w:tcW w:w="1696" w:type="dxa"/>
          </w:tcPr>
          <w:p w14:paraId="3BAD0582" w14:textId="77777777" w:rsidR="00910211" w:rsidRDefault="00910211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127" w:type="dxa"/>
          </w:tcPr>
          <w:p w14:paraId="77B9185A" w14:textId="77777777" w:rsidR="00910211" w:rsidRDefault="00910211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2267" w:type="dxa"/>
          </w:tcPr>
          <w:p w14:paraId="12E82384" w14:textId="77777777" w:rsidR="00910211" w:rsidRDefault="00910211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3537" w:type="dxa"/>
          </w:tcPr>
          <w:p w14:paraId="6EA74B4D" w14:textId="77777777" w:rsidR="00910211" w:rsidRDefault="00910211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</w:tbl>
    <w:p w14:paraId="70B9AF17" w14:textId="77777777" w:rsidR="00910211" w:rsidRDefault="00910211"/>
    <w:p w14:paraId="4029EA77" w14:textId="663954EA" w:rsidR="00074447" w:rsidRPr="00B46EB0" w:rsidRDefault="00074447">
      <w:pPr>
        <w:rPr>
          <w:b/>
          <w:bCs/>
          <w:u w:val="single"/>
        </w:rPr>
      </w:pPr>
      <w:r w:rsidRPr="00B46EB0">
        <w:rPr>
          <w:b/>
          <w:bCs/>
          <w:u w:val="single"/>
        </w:rPr>
        <w:t>Allego alla presente copia del documento di identità.</w:t>
      </w:r>
    </w:p>
    <w:p w14:paraId="5E1B412E" w14:textId="77777777" w:rsidR="00074447" w:rsidRDefault="00074447"/>
    <w:p w14:paraId="1E7EEAD0" w14:textId="77777777" w:rsidR="00910211" w:rsidRDefault="00846B85">
      <w:r>
        <w:rPr>
          <w:rFonts w:ascii="Arial" w:hAnsi="Arial"/>
          <w:sz w:val="22"/>
        </w:rPr>
        <w:t>Filottrano, li ………………………</w:t>
      </w:r>
      <w:proofErr w:type="gramStart"/>
      <w:r>
        <w:rPr>
          <w:rFonts w:ascii="Arial" w:hAnsi="Arial"/>
          <w:sz w:val="22"/>
        </w:rPr>
        <w:t>…….</w:t>
      </w:r>
      <w:proofErr w:type="gramEnd"/>
      <w:r>
        <w:rPr>
          <w:rFonts w:ascii="Arial" w:hAnsi="Arial"/>
          <w:sz w:val="22"/>
        </w:rPr>
        <w:t>.</w:t>
      </w:r>
    </w:p>
    <w:p w14:paraId="0602DEF2" w14:textId="77777777" w:rsidR="00910211" w:rsidRDefault="00910211">
      <w:pPr>
        <w:jc w:val="center"/>
      </w:pPr>
    </w:p>
    <w:p w14:paraId="372F91ED" w14:textId="77777777" w:rsidR="00910211" w:rsidRDefault="00846B85">
      <w:pPr>
        <w:ind w:firstLine="5103"/>
        <w:jc w:val="center"/>
      </w:pPr>
      <w:r>
        <w:rPr>
          <w:rFonts w:ascii="Arial" w:hAnsi="Arial"/>
          <w:sz w:val="22"/>
        </w:rPr>
        <w:t>Firma</w:t>
      </w:r>
    </w:p>
    <w:p w14:paraId="36FE0ACA" w14:textId="77777777" w:rsidR="00910211" w:rsidRDefault="00846B85">
      <w:pPr>
        <w:ind w:firstLine="5103"/>
        <w:jc w:val="center"/>
      </w:pPr>
      <w:r>
        <w:rPr>
          <w:rFonts w:ascii="Arial" w:hAnsi="Arial"/>
          <w:sz w:val="22"/>
        </w:rPr>
        <w:t>…………………………………………………</w:t>
      </w:r>
    </w:p>
    <w:p w14:paraId="4AF0AB1E" w14:textId="77777777" w:rsidR="00910211" w:rsidRDefault="00846B85">
      <w:r>
        <w:br w:type="page"/>
      </w:r>
    </w:p>
    <w:p w14:paraId="0DE17F89" w14:textId="77777777" w:rsidR="00910211" w:rsidRDefault="00846B85">
      <w:pPr>
        <w:spacing w:after="40" w:line="252" w:lineRule="auto"/>
        <w:jc w:val="center"/>
      </w:pPr>
      <w:r>
        <w:rPr>
          <w:rFonts w:ascii="Arial" w:hAnsi="Arial"/>
          <w:b/>
        </w:rPr>
        <w:lastRenderedPageBreak/>
        <w:t>INFORMATIVA SUL TRATTAMENTO DEI DATI PERSONALI</w:t>
      </w:r>
    </w:p>
    <w:p w14:paraId="1EE651E2" w14:textId="77777777" w:rsidR="00910211" w:rsidRDefault="00846B85">
      <w:pPr>
        <w:spacing w:line="252" w:lineRule="auto"/>
        <w:jc w:val="center"/>
      </w:pPr>
      <w:r>
        <w:rPr>
          <w:rFonts w:ascii="Arial" w:hAnsi="Arial"/>
          <w:i/>
          <w:sz w:val="18"/>
        </w:rPr>
        <w:t>ai sensi degli artt. 13 e 14 del Regolamento (UE) 2016/679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041"/>
        <w:gridCol w:w="5041"/>
      </w:tblGrid>
      <w:tr w:rsidR="00910211" w14:paraId="6C0B995F" w14:textId="77777777" w:rsidTr="00B93BB1">
        <w:trPr>
          <w:trHeight w:val="698"/>
          <w:jc w:val="center"/>
        </w:trPr>
        <w:tc>
          <w:tcPr>
            <w:tcW w:w="5046" w:type="dxa"/>
            <w:shd w:val="clear" w:color="auto" w:fill="EDEDED"/>
          </w:tcPr>
          <w:p w14:paraId="04E01DE7" w14:textId="77777777" w:rsidR="00910211" w:rsidRPr="00B93BB1" w:rsidRDefault="00846B85" w:rsidP="00B93BB1">
            <w:pPr>
              <w:spacing w:before="80" w:after="0" w:line="240" w:lineRule="auto"/>
              <w:rPr>
                <w:sz w:val="20"/>
                <w:szCs w:val="20"/>
              </w:rPr>
            </w:pPr>
            <w:r w:rsidRPr="00B93BB1">
              <w:rPr>
                <w:rFonts w:ascii="Arial" w:hAnsi="Arial"/>
                <w:b/>
                <w:sz w:val="20"/>
                <w:szCs w:val="20"/>
              </w:rPr>
              <w:t>Titolare del trattamento</w:t>
            </w:r>
          </w:p>
        </w:tc>
        <w:tc>
          <w:tcPr>
            <w:tcW w:w="5046" w:type="dxa"/>
            <w:shd w:val="clear" w:color="auto" w:fill="F7F7F7"/>
          </w:tcPr>
          <w:p w14:paraId="24E7CF62" w14:textId="77777777" w:rsidR="00910211" w:rsidRPr="00B93BB1" w:rsidRDefault="00846B85" w:rsidP="00B93BB1">
            <w:pPr>
              <w:spacing w:before="80" w:after="0" w:line="240" w:lineRule="auto"/>
              <w:jc w:val="both"/>
              <w:rPr>
                <w:sz w:val="20"/>
                <w:szCs w:val="20"/>
              </w:rPr>
            </w:pPr>
            <w:r w:rsidRPr="00B93BB1">
              <w:rPr>
                <w:rFonts w:ascii="Arial" w:hAnsi="Arial"/>
                <w:sz w:val="20"/>
                <w:szCs w:val="20"/>
              </w:rPr>
              <w:t>Comune di Filottrano, in persona del Sindaco pro tempore, con sede presso la sede comunale.</w:t>
            </w:r>
          </w:p>
        </w:tc>
      </w:tr>
      <w:tr w:rsidR="00910211" w14:paraId="334652A8" w14:textId="77777777" w:rsidTr="00B93BB1">
        <w:trPr>
          <w:trHeight w:val="1544"/>
          <w:jc w:val="center"/>
        </w:trPr>
        <w:tc>
          <w:tcPr>
            <w:tcW w:w="5046" w:type="dxa"/>
          </w:tcPr>
          <w:p w14:paraId="1407C940" w14:textId="77777777" w:rsidR="00910211" w:rsidRPr="00B93BB1" w:rsidRDefault="00846B85" w:rsidP="00B93BB1">
            <w:pPr>
              <w:spacing w:before="80" w:after="0" w:line="240" w:lineRule="auto"/>
              <w:rPr>
                <w:sz w:val="20"/>
                <w:szCs w:val="20"/>
              </w:rPr>
            </w:pPr>
            <w:r w:rsidRPr="00B93BB1">
              <w:rPr>
                <w:rFonts w:ascii="Arial" w:hAnsi="Arial"/>
                <w:b/>
                <w:sz w:val="20"/>
                <w:szCs w:val="20"/>
              </w:rPr>
              <w:t>Finalità del trattamento</w:t>
            </w:r>
          </w:p>
        </w:tc>
        <w:tc>
          <w:tcPr>
            <w:tcW w:w="5046" w:type="dxa"/>
          </w:tcPr>
          <w:p w14:paraId="09C059EB" w14:textId="77777777" w:rsidR="00910211" w:rsidRPr="00B93BB1" w:rsidRDefault="00846B85" w:rsidP="00B93BB1">
            <w:pPr>
              <w:spacing w:before="80" w:after="0" w:line="240" w:lineRule="auto"/>
              <w:jc w:val="both"/>
              <w:rPr>
                <w:sz w:val="20"/>
                <w:szCs w:val="20"/>
              </w:rPr>
            </w:pPr>
            <w:r w:rsidRPr="00B93BB1">
              <w:rPr>
                <w:rFonts w:ascii="Arial" w:hAnsi="Arial"/>
                <w:sz w:val="20"/>
                <w:szCs w:val="20"/>
              </w:rPr>
              <w:t>Raccolta, istruttoria e gestione delle segnalazioni relative a interruzioni o disservizi della fornitura di energia elettrica, anche mediante aggregazione delle istanze ricevute e trasmissione agli enti, autorità o soggetti competenti per le verifiche e gli adempimenti conseguenti.</w:t>
            </w:r>
          </w:p>
        </w:tc>
      </w:tr>
      <w:tr w:rsidR="00910211" w14:paraId="401BA5BC" w14:textId="77777777" w:rsidTr="00B93BB1">
        <w:trPr>
          <w:trHeight w:val="1424"/>
          <w:jc w:val="center"/>
        </w:trPr>
        <w:tc>
          <w:tcPr>
            <w:tcW w:w="5046" w:type="dxa"/>
            <w:shd w:val="clear" w:color="auto" w:fill="EDEDED"/>
          </w:tcPr>
          <w:p w14:paraId="2BDDB90B" w14:textId="77777777" w:rsidR="00910211" w:rsidRPr="00B93BB1" w:rsidRDefault="00846B85" w:rsidP="00B93BB1">
            <w:pPr>
              <w:spacing w:before="80" w:after="0" w:line="240" w:lineRule="auto"/>
              <w:rPr>
                <w:sz w:val="20"/>
                <w:szCs w:val="20"/>
              </w:rPr>
            </w:pPr>
            <w:r w:rsidRPr="00B93BB1">
              <w:rPr>
                <w:rFonts w:ascii="Arial" w:hAnsi="Arial"/>
                <w:b/>
                <w:sz w:val="20"/>
                <w:szCs w:val="20"/>
              </w:rPr>
              <w:t>Base giuridica</w:t>
            </w:r>
          </w:p>
        </w:tc>
        <w:tc>
          <w:tcPr>
            <w:tcW w:w="5046" w:type="dxa"/>
            <w:shd w:val="clear" w:color="auto" w:fill="F7F7F7"/>
          </w:tcPr>
          <w:p w14:paraId="7410B5CE" w14:textId="77777777" w:rsidR="00910211" w:rsidRPr="00B93BB1" w:rsidRDefault="00846B85" w:rsidP="00B93BB1">
            <w:pPr>
              <w:spacing w:before="80" w:after="0" w:line="240" w:lineRule="auto"/>
              <w:jc w:val="both"/>
              <w:rPr>
                <w:sz w:val="20"/>
                <w:szCs w:val="20"/>
              </w:rPr>
            </w:pPr>
            <w:r w:rsidRPr="00B93BB1">
              <w:rPr>
                <w:rFonts w:ascii="Arial" w:hAnsi="Arial"/>
                <w:sz w:val="20"/>
                <w:szCs w:val="20"/>
              </w:rPr>
              <w:t>Esecuzione di un compito di interesse pubblico o connesso all’esercizio di pubblici poteri del Titolare e, ove applicabile, adempimento di obblighi di legge. Non è richiesto il consenso dell’interessato per il trattamento necessario a tali finalità istituzionali.</w:t>
            </w:r>
          </w:p>
        </w:tc>
      </w:tr>
      <w:tr w:rsidR="00910211" w14:paraId="74EB653E" w14:textId="77777777" w:rsidTr="00B93BB1">
        <w:trPr>
          <w:trHeight w:val="1401"/>
          <w:jc w:val="center"/>
        </w:trPr>
        <w:tc>
          <w:tcPr>
            <w:tcW w:w="5046" w:type="dxa"/>
          </w:tcPr>
          <w:p w14:paraId="7FB1E78C" w14:textId="77777777" w:rsidR="00910211" w:rsidRPr="00B93BB1" w:rsidRDefault="00846B85" w:rsidP="00B93BB1">
            <w:pPr>
              <w:spacing w:before="80" w:after="0" w:line="240" w:lineRule="auto"/>
              <w:rPr>
                <w:sz w:val="20"/>
                <w:szCs w:val="20"/>
              </w:rPr>
            </w:pPr>
            <w:r w:rsidRPr="00B93BB1">
              <w:rPr>
                <w:rFonts w:ascii="Arial" w:hAnsi="Arial"/>
                <w:b/>
                <w:sz w:val="20"/>
                <w:szCs w:val="20"/>
              </w:rPr>
              <w:t>Dati trattati</w:t>
            </w:r>
          </w:p>
        </w:tc>
        <w:tc>
          <w:tcPr>
            <w:tcW w:w="5046" w:type="dxa"/>
          </w:tcPr>
          <w:p w14:paraId="670CE649" w14:textId="77777777" w:rsidR="00910211" w:rsidRPr="00B93BB1" w:rsidRDefault="00846B85" w:rsidP="00B93BB1">
            <w:pPr>
              <w:spacing w:before="80" w:after="0" w:line="240" w:lineRule="auto"/>
              <w:jc w:val="both"/>
              <w:rPr>
                <w:sz w:val="20"/>
                <w:szCs w:val="20"/>
              </w:rPr>
            </w:pPr>
            <w:r w:rsidRPr="00B93BB1">
              <w:rPr>
                <w:rFonts w:ascii="Arial" w:hAnsi="Arial"/>
                <w:sz w:val="20"/>
                <w:szCs w:val="20"/>
              </w:rPr>
              <w:t>Dati identificativi e di contatto del segnalante, codice fiscale, indirizzo dell’utenza interessata, data e fascia oraria del disservizio, descrizione del problema riscontrato ed eventuali ulteriori informazioni fornite dall’interessato.</w:t>
            </w:r>
          </w:p>
        </w:tc>
      </w:tr>
      <w:tr w:rsidR="00910211" w14:paraId="56ED7803" w14:textId="77777777" w:rsidTr="00B93BB1">
        <w:trPr>
          <w:trHeight w:val="1833"/>
          <w:jc w:val="center"/>
        </w:trPr>
        <w:tc>
          <w:tcPr>
            <w:tcW w:w="5046" w:type="dxa"/>
            <w:shd w:val="clear" w:color="auto" w:fill="EDEDED"/>
          </w:tcPr>
          <w:p w14:paraId="0597FCDB" w14:textId="77777777" w:rsidR="00910211" w:rsidRPr="00B93BB1" w:rsidRDefault="00846B85" w:rsidP="00B93BB1">
            <w:pPr>
              <w:spacing w:before="80" w:after="0" w:line="240" w:lineRule="auto"/>
              <w:rPr>
                <w:sz w:val="20"/>
                <w:szCs w:val="20"/>
              </w:rPr>
            </w:pPr>
            <w:r w:rsidRPr="00B93BB1">
              <w:rPr>
                <w:rFonts w:ascii="Arial" w:hAnsi="Arial"/>
                <w:b/>
                <w:sz w:val="20"/>
                <w:szCs w:val="20"/>
              </w:rPr>
              <w:t>Destinatari</w:t>
            </w:r>
          </w:p>
        </w:tc>
        <w:tc>
          <w:tcPr>
            <w:tcW w:w="5046" w:type="dxa"/>
            <w:shd w:val="clear" w:color="auto" w:fill="F7F7F7"/>
          </w:tcPr>
          <w:p w14:paraId="32CBFE74" w14:textId="77777777" w:rsidR="00910211" w:rsidRPr="00B93BB1" w:rsidRDefault="00846B85" w:rsidP="00B93BB1">
            <w:pPr>
              <w:spacing w:before="80" w:after="0" w:line="240" w:lineRule="auto"/>
              <w:jc w:val="both"/>
              <w:rPr>
                <w:sz w:val="20"/>
                <w:szCs w:val="20"/>
              </w:rPr>
            </w:pPr>
            <w:r w:rsidRPr="00B93BB1">
              <w:rPr>
                <w:rFonts w:ascii="Arial" w:hAnsi="Arial"/>
                <w:sz w:val="20"/>
                <w:szCs w:val="20"/>
              </w:rPr>
              <w:t>I dati potranno essere comunicati, nei limiti strettamente necessari, ad ARERA, allo Sportello per il consumatore Energia e Ambiente, al gestore/distributore del servizio elettrico, ad altre autorità pubbliche o soggetti istituzionalmente competenti, nonché a fornitori di servizi del Comune nominati responsabili del trattamento, ove presenti.</w:t>
            </w:r>
          </w:p>
        </w:tc>
      </w:tr>
      <w:tr w:rsidR="00910211" w14:paraId="45983289" w14:textId="77777777" w:rsidTr="00B93BB1">
        <w:trPr>
          <w:trHeight w:val="1123"/>
          <w:jc w:val="center"/>
        </w:trPr>
        <w:tc>
          <w:tcPr>
            <w:tcW w:w="5046" w:type="dxa"/>
          </w:tcPr>
          <w:p w14:paraId="6F21FD0E" w14:textId="77777777" w:rsidR="00910211" w:rsidRPr="00B93BB1" w:rsidRDefault="00846B85" w:rsidP="00B93BB1">
            <w:pPr>
              <w:spacing w:before="80" w:after="0" w:line="240" w:lineRule="auto"/>
              <w:rPr>
                <w:sz w:val="20"/>
                <w:szCs w:val="20"/>
              </w:rPr>
            </w:pPr>
            <w:r w:rsidRPr="00B93BB1">
              <w:rPr>
                <w:rFonts w:ascii="Arial" w:hAnsi="Arial"/>
                <w:b/>
                <w:sz w:val="20"/>
                <w:szCs w:val="20"/>
              </w:rPr>
              <w:t>Conservazione</w:t>
            </w:r>
          </w:p>
        </w:tc>
        <w:tc>
          <w:tcPr>
            <w:tcW w:w="5046" w:type="dxa"/>
          </w:tcPr>
          <w:p w14:paraId="05F5E67E" w14:textId="77777777" w:rsidR="00910211" w:rsidRPr="00B93BB1" w:rsidRDefault="00846B85" w:rsidP="00B93BB1">
            <w:pPr>
              <w:spacing w:before="80" w:after="0" w:line="240" w:lineRule="auto"/>
              <w:jc w:val="both"/>
              <w:rPr>
                <w:sz w:val="20"/>
                <w:szCs w:val="20"/>
              </w:rPr>
            </w:pPr>
            <w:r w:rsidRPr="00B93BB1">
              <w:rPr>
                <w:rFonts w:ascii="Arial" w:hAnsi="Arial"/>
                <w:sz w:val="20"/>
                <w:szCs w:val="20"/>
              </w:rPr>
              <w:t>I dati saranno conservati per il tempo necessario alla gestione della segnalazione e, successivamente, secondo i termini previsti dalla normativa in materia di conservazione della documentazione amministrativa.</w:t>
            </w:r>
          </w:p>
        </w:tc>
      </w:tr>
      <w:tr w:rsidR="00910211" w14:paraId="3C3FD54A" w14:textId="77777777" w:rsidTr="00B93BB1">
        <w:trPr>
          <w:trHeight w:val="1267"/>
          <w:jc w:val="center"/>
        </w:trPr>
        <w:tc>
          <w:tcPr>
            <w:tcW w:w="5046" w:type="dxa"/>
            <w:shd w:val="clear" w:color="auto" w:fill="EDEDED"/>
          </w:tcPr>
          <w:p w14:paraId="7AD78589" w14:textId="77777777" w:rsidR="00910211" w:rsidRPr="00B93BB1" w:rsidRDefault="00846B85" w:rsidP="00B93BB1">
            <w:pPr>
              <w:spacing w:before="80" w:after="0" w:line="240" w:lineRule="auto"/>
              <w:rPr>
                <w:sz w:val="20"/>
                <w:szCs w:val="20"/>
              </w:rPr>
            </w:pPr>
            <w:r w:rsidRPr="00B93BB1">
              <w:rPr>
                <w:rFonts w:ascii="Arial" w:hAnsi="Arial"/>
                <w:b/>
                <w:sz w:val="20"/>
                <w:szCs w:val="20"/>
              </w:rPr>
              <w:t>Diritti dell’interessato</w:t>
            </w:r>
          </w:p>
        </w:tc>
        <w:tc>
          <w:tcPr>
            <w:tcW w:w="5046" w:type="dxa"/>
            <w:shd w:val="clear" w:color="auto" w:fill="F7F7F7"/>
          </w:tcPr>
          <w:p w14:paraId="392ADBD2" w14:textId="77777777" w:rsidR="00910211" w:rsidRPr="00B93BB1" w:rsidRDefault="00846B85" w:rsidP="00B93BB1">
            <w:pPr>
              <w:spacing w:before="80" w:after="0" w:line="240" w:lineRule="auto"/>
              <w:jc w:val="both"/>
              <w:rPr>
                <w:sz w:val="20"/>
                <w:szCs w:val="20"/>
              </w:rPr>
            </w:pPr>
            <w:r w:rsidRPr="00B93BB1">
              <w:rPr>
                <w:rFonts w:ascii="Arial" w:hAnsi="Arial"/>
                <w:sz w:val="20"/>
                <w:szCs w:val="20"/>
              </w:rPr>
              <w:t>L’interessato può esercitare i diritti previsti dagli artt. 15-22 del Regolamento (UE) 2016/679, nei limiti applicabili, rivolgendosi al Comune. È inoltre possibile proporre reclamo al Garante per la protezione dei dati personali.</w:t>
            </w:r>
          </w:p>
        </w:tc>
      </w:tr>
      <w:tr w:rsidR="00910211" w14:paraId="7C67E947" w14:textId="77777777" w:rsidTr="00B93BB1">
        <w:trPr>
          <w:trHeight w:val="1115"/>
          <w:jc w:val="center"/>
        </w:trPr>
        <w:tc>
          <w:tcPr>
            <w:tcW w:w="5046" w:type="dxa"/>
            <w:vAlign w:val="center"/>
          </w:tcPr>
          <w:p w14:paraId="77E65517" w14:textId="77777777" w:rsidR="00910211" w:rsidRPr="00B93BB1" w:rsidRDefault="00846B85">
            <w:pPr>
              <w:spacing w:after="0" w:line="240" w:lineRule="auto"/>
              <w:rPr>
                <w:sz w:val="20"/>
                <w:szCs w:val="20"/>
              </w:rPr>
            </w:pPr>
            <w:r w:rsidRPr="00B93BB1">
              <w:rPr>
                <w:rFonts w:ascii="Arial" w:hAnsi="Arial"/>
                <w:b/>
                <w:sz w:val="20"/>
                <w:szCs w:val="20"/>
              </w:rPr>
              <w:t>Conferimento dei dati</w:t>
            </w:r>
          </w:p>
        </w:tc>
        <w:tc>
          <w:tcPr>
            <w:tcW w:w="5046" w:type="dxa"/>
          </w:tcPr>
          <w:p w14:paraId="5A5B520F" w14:textId="77777777" w:rsidR="00910211" w:rsidRPr="00B93BB1" w:rsidRDefault="00846B85" w:rsidP="00B93BB1">
            <w:pPr>
              <w:spacing w:before="80" w:after="0" w:line="240" w:lineRule="auto"/>
              <w:jc w:val="both"/>
              <w:rPr>
                <w:sz w:val="20"/>
                <w:szCs w:val="20"/>
              </w:rPr>
            </w:pPr>
            <w:r w:rsidRPr="00B93BB1">
              <w:rPr>
                <w:rFonts w:ascii="Arial" w:hAnsi="Arial"/>
                <w:sz w:val="20"/>
                <w:szCs w:val="20"/>
              </w:rPr>
              <w:t>Il conferimento dei dati è necessario per consentire al Comune di istruire la segnalazione e trasmetterla agli enti competenti. Il mancato conferimento può impedire la presa in carico della segnalazione.</w:t>
            </w:r>
          </w:p>
        </w:tc>
      </w:tr>
    </w:tbl>
    <w:p w14:paraId="396D5536" w14:textId="77777777" w:rsidR="00910211" w:rsidRDefault="00910211">
      <w:pPr>
        <w:spacing w:after="40" w:line="252" w:lineRule="auto"/>
      </w:pPr>
    </w:p>
    <w:p w14:paraId="326ABB61" w14:textId="77777777" w:rsidR="00910211" w:rsidRDefault="00846B85">
      <w:pPr>
        <w:spacing w:after="80" w:line="252" w:lineRule="auto"/>
        <w:jc w:val="center"/>
      </w:pPr>
      <w:r>
        <w:rPr>
          <w:rFonts w:ascii="Arial" w:hAnsi="Arial"/>
          <w:b/>
          <w:sz w:val="22"/>
        </w:rPr>
        <w:t>PRESA VISIONE E RICHIESTA DI TRASMISSIONE</w:t>
      </w:r>
    </w:p>
    <w:p w14:paraId="43A34C02" w14:textId="77777777" w:rsidR="00910211" w:rsidRDefault="00846B85">
      <w:pPr>
        <w:spacing w:after="80" w:line="252" w:lineRule="auto"/>
      </w:pPr>
      <w:r>
        <w:rPr>
          <w:rFonts w:ascii="Arial" w:hAnsi="Arial"/>
          <w:sz w:val="20"/>
        </w:rPr>
        <w:t>Il/La sottoscritto/a dichiara di aver preso visione della presente informativa sul trattamento dei dati personali.</w:t>
      </w:r>
    </w:p>
    <w:p w14:paraId="6AA7C569" w14:textId="77777777" w:rsidR="00910211" w:rsidRDefault="00846B85">
      <w:pPr>
        <w:spacing w:after="200" w:line="252" w:lineRule="auto"/>
      </w:pPr>
      <w:r>
        <w:rPr>
          <w:rFonts w:ascii="Arial" w:hAnsi="Arial"/>
          <w:sz w:val="20"/>
        </w:rPr>
        <w:t>Chiede che la presente segnalazione sia acquisita dal Comune e, se ritenuto necessario, trasmessa agli enti, autorità o soggetti competenti per le finalità sopra indicate.</w:t>
      </w:r>
    </w:p>
    <w:p w14:paraId="414D416F" w14:textId="77777777" w:rsidR="00910211" w:rsidRDefault="00846B85">
      <w:pPr>
        <w:spacing w:after="280" w:line="252" w:lineRule="auto"/>
      </w:pPr>
      <w:r>
        <w:rPr>
          <w:rFonts w:ascii="Arial" w:hAnsi="Arial"/>
          <w:sz w:val="20"/>
        </w:rPr>
        <w:t>Filottrano, li ………………………</w:t>
      </w:r>
      <w:proofErr w:type="gramStart"/>
      <w:r>
        <w:rPr>
          <w:rFonts w:ascii="Arial" w:hAnsi="Arial"/>
          <w:sz w:val="20"/>
        </w:rPr>
        <w:t>…….</w:t>
      </w:r>
      <w:proofErr w:type="gramEnd"/>
      <w:r>
        <w:rPr>
          <w:rFonts w:ascii="Arial" w:hAnsi="Arial"/>
          <w:sz w:val="20"/>
        </w:rPr>
        <w:t>.</w:t>
      </w:r>
    </w:p>
    <w:p w14:paraId="4BD41591" w14:textId="77777777" w:rsidR="00910211" w:rsidRDefault="00846B85">
      <w:pPr>
        <w:spacing w:after="40" w:line="252" w:lineRule="auto"/>
      </w:pPr>
      <w:r>
        <w:rPr>
          <w:rFonts w:ascii="Arial" w:hAnsi="Arial"/>
          <w:sz w:val="20"/>
        </w:rPr>
        <w:t>Firma per presa visione</w:t>
      </w:r>
    </w:p>
    <w:p w14:paraId="224C3824" w14:textId="77777777" w:rsidR="00910211" w:rsidRDefault="00846B85">
      <w:pPr>
        <w:spacing w:after="0" w:line="252" w:lineRule="auto"/>
      </w:pPr>
      <w:r>
        <w:rPr>
          <w:rFonts w:ascii="Arial" w:hAnsi="Arial"/>
          <w:sz w:val="20"/>
        </w:rPr>
        <w:t>…………………………………………………</w:t>
      </w:r>
    </w:p>
    <w:sectPr w:rsidR="00910211">
      <w:pgSz w:w="11906" w:h="16838"/>
      <w:pgMar w:top="850" w:right="907" w:bottom="850" w:left="90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11"/>
    <w:rsid w:val="00074447"/>
    <w:rsid w:val="003E11E5"/>
    <w:rsid w:val="0041704D"/>
    <w:rsid w:val="00846B85"/>
    <w:rsid w:val="00910211"/>
    <w:rsid w:val="00946638"/>
    <w:rsid w:val="00B46EB0"/>
    <w:rsid w:val="00B93BB1"/>
    <w:rsid w:val="00D6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8D62"/>
  <w15:docId w15:val="{8F227F80-15A3-4840-9025-00CE2040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5E0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0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0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0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0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0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0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0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0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5E0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5E0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5E0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5E031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5E031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5E03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5E03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5E03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5E0313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5E031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5E0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5E0313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5E0313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5E031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0313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0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0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0313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0313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0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Grigliatabella">
    <w:name w:val="Table Grid"/>
    <w:basedOn w:val="Tabellanormale"/>
    <w:uiPriority w:val="39"/>
    <w:rsid w:val="001E5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">
              <a:schemeClr val="phClr">
                <a:lumMod val="105000"/>
                <a:tint val="73000"/>
              </a:schemeClr>
            </a:gs>
            <a:gs pos="1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">
              <a:schemeClr val="phClr">
                <a:lumMod val="100000"/>
                <a:shade val="100000"/>
              </a:schemeClr>
            </a:gs>
            <a:gs pos="1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"/>
        </a:ln>
        <a:ln w="19050" cap="flat" cmpd="sng" algn="ctr">
          <a:prstDash val="solid"/>
          <a:miter lim="800"/>
        </a:ln>
        <a:ln w="25400" cap="flat" cmpd="sng" algn="ctr">
          <a:prstDash val="solid"/>
          <a:miter lim="8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">
              <a:schemeClr val="phClr">
                <a:tint val="98000"/>
                <a:shade val="90000"/>
                <a:lumMod val="103000"/>
              </a:schemeClr>
            </a:gs>
            <a:gs pos="1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470e8d-2e2d-4172-a95c-cf861a2c0e36">
      <Terms xmlns="http://schemas.microsoft.com/office/infopath/2007/PartnerControls"/>
    </lcf76f155ced4ddcb4097134ff3c332f>
    <TaxCatchAll xmlns="6f1add35-b40a-4d29-9413-d94d23854f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50A807A341A441886B9D97A9AE9C33" ma:contentTypeVersion="16" ma:contentTypeDescription="Creare un nuovo documento." ma:contentTypeScope="" ma:versionID="ccf62e41c9efa7225c73586f448da603">
  <xsd:schema xmlns:xsd="http://www.w3.org/2001/XMLSchema" xmlns:xs="http://www.w3.org/2001/XMLSchema" xmlns:p="http://schemas.microsoft.com/office/2006/metadata/properties" xmlns:ns2="4c470e8d-2e2d-4172-a95c-cf861a2c0e36" xmlns:ns3="6f1add35-b40a-4d29-9413-d94d23854f77" targetNamespace="http://schemas.microsoft.com/office/2006/metadata/properties" ma:root="true" ma:fieldsID="69851c615ca136b00cc3bfacbc826667" ns2:_="" ns3:_="">
    <xsd:import namespace="4c470e8d-2e2d-4172-a95c-cf861a2c0e36"/>
    <xsd:import namespace="6f1add35-b40a-4d29-9413-d94d23854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70e8d-2e2d-4172-a95c-cf861a2c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16699ff-0aae-4f5b-8227-e9f6b3a8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add35-b40a-4d29-9413-d94d23854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fb01f8-8624-4110-972c-ffc5a5a5f35b}" ma:internalName="TaxCatchAll" ma:showField="CatchAllData" ma:web="6f1add35-b40a-4d29-9413-d94d23854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BF714-E8BE-469C-9CAD-D9995DEDA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00BC2-5F9A-4F88-9BEA-1102E8D9A322}">
  <ds:schemaRefs>
    <ds:schemaRef ds:uri="http://schemas.microsoft.com/office/2006/metadata/properties"/>
    <ds:schemaRef ds:uri="http://schemas.microsoft.com/office/infopath/2007/PartnerControls"/>
    <ds:schemaRef ds:uri="4c470e8d-2e2d-4172-a95c-cf861a2c0e36"/>
    <ds:schemaRef ds:uri="6f1add35-b40a-4d29-9413-d94d23854f77"/>
  </ds:schemaRefs>
</ds:datastoreItem>
</file>

<file path=customXml/itemProps3.xml><?xml version="1.0" encoding="utf-8"?>
<ds:datastoreItem xmlns:ds="http://schemas.openxmlformats.org/officeDocument/2006/customXml" ds:itemID="{95C814F5-7457-40CD-95A6-239CE5E71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70e8d-2e2d-4172-a95c-cf861a2c0e36"/>
    <ds:schemaRef ds:uri="6f1add35-b40a-4d29-9413-d94d23854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Giaconi</dc:creator>
  <dc:description/>
  <cp:lastModifiedBy>Andrea Giaconi</cp:lastModifiedBy>
  <cp:revision>5</cp:revision>
  <dcterms:created xsi:type="dcterms:W3CDTF">2026-06-25T07:30:00Z</dcterms:created>
  <dcterms:modified xsi:type="dcterms:W3CDTF">2026-06-30T13:24:00Z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0x0101004A50A807A341A441886B9D97A9AE9C33</vt:lpwstr>
  </property>
</Properties>
</file>